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37" w:rsidRDefault="00AA3437" w:rsidP="00AA3437">
      <w:pPr>
        <w:pStyle w:val="Nzev"/>
      </w:pPr>
      <w:r>
        <w:t>Pozvánka na konferenci ŠSLK 201</w:t>
      </w:r>
      <w:r w:rsidR="00DE0FCF">
        <w:t>6</w:t>
      </w:r>
    </w:p>
    <w:p w:rsidR="00567A08" w:rsidRDefault="00567A08" w:rsidP="00567A08">
      <w:pPr>
        <w:pStyle w:val="Standard"/>
        <w:rPr>
          <w:b/>
          <w:sz w:val="40"/>
        </w:rPr>
      </w:pPr>
    </w:p>
    <w:p w:rsidR="00567A08" w:rsidRDefault="00567A08" w:rsidP="00965820">
      <w:pPr>
        <w:pStyle w:val="Standard"/>
        <w:suppressAutoHyphens w:val="0"/>
      </w:pPr>
      <w:r w:rsidRPr="00567A08">
        <w:t>Vážení šachoví přátelé,</w:t>
      </w:r>
    </w:p>
    <w:p w:rsidR="00567A08" w:rsidRDefault="00567A08" w:rsidP="00965820">
      <w:pPr>
        <w:pStyle w:val="Standard"/>
        <w:suppressAutoHyphens w:val="0"/>
      </w:pPr>
    </w:p>
    <w:p w:rsidR="00E023E7" w:rsidRDefault="00567A08" w:rsidP="00965820">
      <w:pPr>
        <w:pStyle w:val="Standard"/>
        <w:suppressAutoHyphens w:val="0"/>
      </w:pPr>
      <w:r>
        <w:t xml:space="preserve">srdečně Vás zvu na </w:t>
      </w:r>
      <w:r w:rsidR="00AA3437">
        <w:t>Konferenc</w:t>
      </w:r>
      <w:r>
        <w:t>i</w:t>
      </w:r>
      <w:r w:rsidR="00AA3437">
        <w:t xml:space="preserve"> </w:t>
      </w:r>
      <w:r w:rsidR="00D90A08">
        <w:t>ŠSLK</w:t>
      </w:r>
      <w:r>
        <w:t xml:space="preserve">, která </w:t>
      </w:r>
      <w:r w:rsidR="00AA3437">
        <w:t xml:space="preserve">proběhne </w:t>
      </w:r>
      <w:r w:rsidR="00AA3437" w:rsidRPr="00567A08">
        <w:rPr>
          <w:b/>
        </w:rPr>
        <w:t>v </w:t>
      </w:r>
      <w:r w:rsidR="00E023E7">
        <w:rPr>
          <w:b/>
        </w:rPr>
        <w:t xml:space="preserve">neděli </w:t>
      </w:r>
      <w:r w:rsidR="00DE0FCF">
        <w:rPr>
          <w:b/>
        </w:rPr>
        <w:t>2</w:t>
      </w:r>
      <w:r w:rsidR="00E023E7" w:rsidRPr="00567A08">
        <w:rPr>
          <w:b/>
        </w:rPr>
        <w:t>.</w:t>
      </w:r>
      <w:r w:rsidR="001D2907">
        <w:rPr>
          <w:b/>
        </w:rPr>
        <w:t xml:space="preserve"> </w:t>
      </w:r>
      <w:r w:rsidR="00DE0FCF">
        <w:rPr>
          <w:b/>
        </w:rPr>
        <w:t>října</w:t>
      </w:r>
      <w:r w:rsidR="00AA3437" w:rsidRPr="00567A08">
        <w:rPr>
          <w:b/>
        </w:rPr>
        <w:t xml:space="preserve"> 201</w:t>
      </w:r>
      <w:r w:rsidR="00DE0FCF">
        <w:rPr>
          <w:b/>
        </w:rPr>
        <w:t>6</w:t>
      </w:r>
      <w:r w:rsidR="00AA3437" w:rsidRPr="00567A08">
        <w:rPr>
          <w:b/>
        </w:rPr>
        <w:t xml:space="preserve"> od </w:t>
      </w:r>
      <w:r w:rsidR="00DE0FCF">
        <w:rPr>
          <w:b/>
        </w:rPr>
        <w:t>09</w:t>
      </w:r>
      <w:r w:rsidR="00AA3437" w:rsidRPr="00567A08">
        <w:rPr>
          <w:b/>
        </w:rPr>
        <w:t>:</w:t>
      </w:r>
      <w:r w:rsidR="00945B8C" w:rsidRPr="00567A08">
        <w:rPr>
          <w:b/>
        </w:rPr>
        <w:t>0</w:t>
      </w:r>
      <w:r w:rsidR="00AA3437" w:rsidRPr="00567A08">
        <w:rPr>
          <w:b/>
        </w:rPr>
        <w:t>0</w:t>
      </w:r>
      <w:r w:rsidR="00AA3437">
        <w:t xml:space="preserve"> </w:t>
      </w:r>
      <w:r w:rsidR="00965820">
        <w:t>v</w:t>
      </w:r>
      <w:r w:rsidR="001D2907">
        <w:t> Hostinci u Koláče,</w:t>
      </w:r>
      <w:r w:rsidR="00965820">
        <w:t xml:space="preserve"> </w:t>
      </w:r>
      <w:r w:rsidR="001D2907">
        <w:t>Česká Ves 270, 471 25</w:t>
      </w:r>
      <w:r>
        <w:t>,</w:t>
      </w:r>
      <w:r w:rsidR="00965820" w:rsidRPr="00965820">
        <w:t xml:space="preserve"> </w:t>
      </w:r>
      <w:r w:rsidR="001D2907">
        <w:t>Jablonné v Podještědí</w:t>
      </w:r>
    </w:p>
    <w:p w:rsidR="001D2907" w:rsidRDefault="00993B4D" w:rsidP="001D2907">
      <w:pPr>
        <w:spacing w:after="0"/>
      </w:pPr>
      <w:hyperlink r:id="rId5" w:tgtFrame="_blank" w:history="1">
        <w:r w:rsidR="001D2907">
          <w:rPr>
            <w:rStyle w:val="Hypertextovodkaz"/>
          </w:rPr>
          <w:t>https://www.facebook.com/HostinecUKolace</w:t>
        </w:r>
      </w:hyperlink>
    </w:p>
    <w:p w:rsidR="001D2907" w:rsidRDefault="00993B4D" w:rsidP="001D2907">
      <w:pPr>
        <w:pStyle w:val="Standard"/>
        <w:suppressAutoHyphens w:val="0"/>
      </w:pPr>
      <w:hyperlink r:id="rId6" w:tgtFrame="_blank" w:history="1">
        <w:r w:rsidR="001D2907">
          <w:rPr>
            <w:rStyle w:val="Hypertextovodkaz"/>
          </w:rPr>
          <w:t>http://www.nekuracke-restaurace.cz/1255-Hostinec-u-Kol%C3%A1%C4%8De</w:t>
        </w:r>
      </w:hyperlink>
    </w:p>
    <w:p w:rsidR="00E023E7" w:rsidRDefault="00E023E7" w:rsidP="00965820">
      <w:pPr>
        <w:pStyle w:val="Standard"/>
        <w:suppressAutoHyphens w:val="0"/>
      </w:pPr>
    </w:p>
    <w:p w:rsidR="00E023E7" w:rsidRDefault="00CE7385" w:rsidP="00965820">
      <w:pPr>
        <w:pStyle w:val="Standard"/>
        <w:suppressAutoHyphens w:val="0"/>
      </w:pPr>
      <w:r>
        <w:t xml:space="preserve">Každý oddíl příslušný k ŠSLK může vyslat 1 delegáta. </w:t>
      </w:r>
    </w:p>
    <w:p w:rsidR="00E023E7" w:rsidRDefault="00E023E7" w:rsidP="00965820">
      <w:pPr>
        <w:pStyle w:val="Standard"/>
        <w:suppressAutoHyphens w:val="0"/>
        <w:rPr>
          <w:b/>
        </w:rPr>
      </w:pPr>
    </w:p>
    <w:p w:rsidR="00965820" w:rsidRDefault="00E023E7" w:rsidP="00965820">
      <w:pPr>
        <w:pStyle w:val="Standard"/>
        <w:suppressAutoHyphens w:val="0"/>
      </w:pPr>
      <w:r w:rsidRPr="00E023E7">
        <w:rPr>
          <w:b/>
        </w:rPr>
        <w:t>POZOR!</w:t>
      </w:r>
      <w:r>
        <w:t xml:space="preserve"> Jako delegát bude připuštěn pouze ten, kdo bude z kontaktní </w:t>
      </w:r>
      <w:proofErr w:type="spellStart"/>
      <w:r>
        <w:t>mailové</w:t>
      </w:r>
      <w:proofErr w:type="spellEnd"/>
      <w:r>
        <w:t xml:space="preserve"> adresy oddílu (viz </w:t>
      </w:r>
      <w:hyperlink r:id="rId7" w:history="1">
        <w:r w:rsidRPr="00EE7033">
          <w:rPr>
            <w:rStyle w:val="Hypertextovodkaz"/>
          </w:rPr>
          <w:t>www.db.chess.cz</w:t>
        </w:r>
      </w:hyperlink>
      <w:r>
        <w:t xml:space="preserve">) nahlášen </w:t>
      </w:r>
      <w:r w:rsidR="00246734">
        <w:t>sekretáři ŠSLK Michalu Machovi (</w:t>
      </w:r>
      <w:hyperlink r:id="rId8" w:history="1">
        <w:r w:rsidR="00246734" w:rsidRPr="00C52E40">
          <w:rPr>
            <w:rStyle w:val="Hypertextovodkaz"/>
          </w:rPr>
          <w:t>machmichal@seznam.cz</w:t>
        </w:r>
      </w:hyperlink>
      <w:r w:rsidR="00246734">
        <w:t>)</w:t>
      </w:r>
      <w:r>
        <w:t xml:space="preserve"> a </w:t>
      </w:r>
      <w:r w:rsidR="001D2907">
        <w:t>místo předsedkyni</w:t>
      </w:r>
      <w:r>
        <w:t xml:space="preserve"> ŠSLK </w:t>
      </w:r>
      <w:r w:rsidR="001D2907">
        <w:t>Romaně Zemanové</w:t>
      </w:r>
      <w:r>
        <w:t xml:space="preserve"> (</w:t>
      </w:r>
      <w:hyperlink r:id="rId9" w:history="1">
        <w:r w:rsidR="001D2907" w:rsidRPr="001D2907">
          <w:rPr>
            <w:rStyle w:val="Hypertextovodkaz"/>
          </w:rPr>
          <w:t>romana.zemanova@quick.cz</w:t>
        </w:r>
      </w:hyperlink>
      <w:hyperlink r:id="rId10" w:history="1"/>
      <w:r>
        <w:t>)</w:t>
      </w:r>
      <w:r w:rsidR="00246734">
        <w:t xml:space="preserve"> nejpozději </w:t>
      </w:r>
      <w:r w:rsidR="0037411F">
        <w:t>72</w:t>
      </w:r>
      <w:r>
        <w:t xml:space="preserve"> hodin před konáním konference, nebo se na konferenci prokáže písemným potvrzením oddílu!</w:t>
      </w:r>
    </w:p>
    <w:p w:rsidR="00AA3437" w:rsidRDefault="00AA3437" w:rsidP="00AA3437">
      <w:pPr>
        <w:pStyle w:val="Standard"/>
      </w:pPr>
    </w:p>
    <w:p w:rsidR="00AA3437" w:rsidRDefault="00CE7385" w:rsidP="00AA3437">
      <w:pPr>
        <w:pStyle w:val="Standard"/>
        <w:tabs>
          <w:tab w:val="left" w:pos="2340"/>
        </w:tabs>
        <w:rPr>
          <w:b/>
        </w:rPr>
      </w:pPr>
      <w:r>
        <w:rPr>
          <w:b/>
        </w:rPr>
        <w:tab/>
        <w:t>P</w:t>
      </w:r>
      <w:r w:rsidR="00AA3437">
        <w:rPr>
          <w:b/>
        </w:rPr>
        <w:t>rogram</w:t>
      </w:r>
      <w:r>
        <w:rPr>
          <w:b/>
        </w:rPr>
        <w:t xml:space="preserve"> jednání</w:t>
      </w:r>
      <w:r w:rsidR="00AA3437">
        <w:rPr>
          <w:b/>
        </w:rPr>
        <w:t xml:space="preserve"> konference</w:t>
      </w:r>
      <w:r w:rsidR="00263BC0">
        <w:rPr>
          <w:b/>
        </w:rPr>
        <w:t xml:space="preserve"> ŠSLK</w:t>
      </w:r>
      <w:r w:rsidR="00AA3437">
        <w:rPr>
          <w:b/>
        </w:rPr>
        <w:t>:</w:t>
      </w:r>
    </w:p>
    <w:p w:rsidR="0037411F" w:rsidRDefault="0037411F" w:rsidP="00AA3437">
      <w:pPr>
        <w:pStyle w:val="Standard"/>
        <w:tabs>
          <w:tab w:val="left" w:pos="2340"/>
        </w:tabs>
        <w:rPr>
          <w:b/>
        </w:rPr>
      </w:pPr>
    </w:p>
    <w:p w:rsidR="00965820" w:rsidRDefault="00965820" w:rsidP="00965820">
      <w:pPr>
        <w:pStyle w:val="Standard"/>
        <w:numPr>
          <w:ilvl w:val="0"/>
          <w:numId w:val="2"/>
        </w:numPr>
        <w:tabs>
          <w:tab w:val="left" w:pos="1287"/>
        </w:tabs>
        <w:ind w:left="1776" w:hanging="360"/>
      </w:pPr>
      <w:r>
        <w:t>Zahájení konference</w:t>
      </w:r>
    </w:p>
    <w:p w:rsidR="00965820" w:rsidRDefault="00E023E7" w:rsidP="00965820">
      <w:pPr>
        <w:pStyle w:val="Standard"/>
        <w:numPr>
          <w:ilvl w:val="0"/>
          <w:numId w:val="1"/>
        </w:numPr>
        <w:ind w:left="1776" w:hanging="360"/>
      </w:pPr>
      <w:r>
        <w:t>Schválení Jednacího řádu</w:t>
      </w:r>
    </w:p>
    <w:p w:rsidR="00965820" w:rsidRDefault="00965820" w:rsidP="00965820">
      <w:pPr>
        <w:pStyle w:val="Standard"/>
        <w:numPr>
          <w:ilvl w:val="0"/>
          <w:numId w:val="1"/>
        </w:numPr>
        <w:ind w:left="1776" w:hanging="360"/>
      </w:pPr>
      <w:r>
        <w:t>Ustavení orgánů konference</w:t>
      </w:r>
    </w:p>
    <w:p w:rsidR="00965820" w:rsidRDefault="00965820" w:rsidP="00965820">
      <w:pPr>
        <w:pStyle w:val="Standard"/>
        <w:numPr>
          <w:ilvl w:val="0"/>
          <w:numId w:val="1"/>
        </w:numPr>
        <w:ind w:left="1776" w:hanging="360"/>
      </w:pPr>
      <w:r>
        <w:t>Zpráva mandátové komise</w:t>
      </w:r>
    </w:p>
    <w:p w:rsidR="00263BC0" w:rsidRDefault="00263BC0" w:rsidP="00263BC0">
      <w:pPr>
        <w:pStyle w:val="Standard"/>
        <w:numPr>
          <w:ilvl w:val="0"/>
          <w:numId w:val="1"/>
        </w:numPr>
        <w:tabs>
          <w:tab w:val="left" w:pos="1287"/>
        </w:tabs>
        <w:ind w:left="1776" w:hanging="360"/>
      </w:pPr>
      <w:r>
        <w:t>Schválení programu jednání konference</w:t>
      </w:r>
    </w:p>
    <w:p w:rsidR="00E023E7" w:rsidRDefault="00E023E7" w:rsidP="00263BC0">
      <w:pPr>
        <w:pStyle w:val="Standard"/>
        <w:numPr>
          <w:ilvl w:val="0"/>
          <w:numId w:val="1"/>
        </w:numPr>
        <w:tabs>
          <w:tab w:val="left" w:pos="1174"/>
        </w:tabs>
        <w:ind w:left="1776" w:hanging="360"/>
      </w:pPr>
      <w:r>
        <w:t>Schválení Volebního řádu</w:t>
      </w:r>
    </w:p>
    <w:p w:rsidR="003328BF" w:rsidRDefault="003328BF" w:rsidP="00965820">
      <w:pPr>
        <w:pStyle w:val="Standard"/>
        <w:numPr>
          <w:ilvl w:val="0"/>
          <w:numId w:val="1"/>
        </w:numPr>
        <w:tabs>
          <w:tab w:val="left" w:pos="1287"/>
        </w:tabs>
        <w:ind w:left="1776" w:hanging="360"/>
      </w:pPr>
      <w:r>
        <w:t>Schválení klíče pro vysílání delegátů na konference ŠSLK</w:t>
      </w:r>
    </w:p>
    <w:p w:rsidR="00965820" w:rsidRDefault="00965820" w:rsidP="00965820">
      <w:pPr>
        <w:pStyle w:val="Standard"/>
        <w:numPr>
          <w:ilvl w:val="0"/>
          <w:numId w:val="1"/>
        </w:numPr>
        <w:tabs>
          <w:tab w:val="left" w:pos="1287"/>
        </w:tabs>
        <w:ind w:left="1776" w:hanging="360"/>
      </w:pPr>
      <w:r>
        <w:t>Z</w:t>
      </w:r>
      <w:r w:rsidR="00567A08">
        <w:t>práva o činnosti VV ŠSLK</w:t>
      </w:r>
      <w:r>
        <w:t xml:space="preserve"> a jednotlivých komisí</w:t>
      </w:r>
    </w:p>
    <w:p w:rsidR="00965820" w:rsidRDefault="00965820" w:rsidP="00965820">
      <w:pPr>
        <w:pStyle w:val="Standard"/>
        <w:numPr>
          <w:ilvl w:val="0"/>
          <w:numId w:val="1"/>
        </w:numPr>
        <w:tabs>
          <w:tab w:val="left" w:pos="1174"/>
        </w:tabs>
        <w:ind w:left="1776" w:hanging="360"/>
      </w:pPr>
      <w:r>
        <w:t>Zpráva o čerpání rozpočtu za rok 201</w:t>
      </w:r>
      <w:r w:rsidR="00430038">
        <w:t>5</w:t>
      </w:r>
      <w:r w:rsidR="00263BC0">
        <w:t xml:space="preserve"> a 201</w:t>
      </w:r>
      <w:r w:rsidR="00430038">
        <w:t>6</w:t>
      </w:r>
    </w:p>
    <w:p w:rsidR="00E74974" w:rsidRDefault="00965820" w:rsidP="00965820">
      <w:pPr>
        <w:pStyle w:val="Standard"/>
        <w:numPr>
          <w:ilvl w:val="0"/>
          <w:numId w:val="1"/>
        </w:numPr>
        <w:tabs>
          <w:tab w:val="left" w:pos="1174"/>
        </w:tabs>
        <w:ind w:left="1776" w:hanging="360"/>
      </w:pPr>
      <w:r>
        <w:t>Zpráva Revizní komise ŠSLK</w:t>
      </w:r>
    </w:p>
    <w:p w:rsidR="00965820" w:rsidRDefault="00E74974" w:rsidP="00965820">
      <w:pPr>
        <w:pStyle w:val="Standard"/>
        <w:numPr>
          <w:ilvl w:val="0"/>
          <w:numId w:val="1"/>
        </w:numPr>
        <w:tabs>
          <w:tab w:val="left" w:pos="1174"/>
        </w:tabs>
        <w:ind w:left="1776" w:hanging="360"/>
      </w:pPr>
      <w:r>
        <w:t>S</w:t>
      </w:r>
      <w:r w:rsidR="00567A08">
        <w:t>chválení hospodaření za rok 201</w:t>
      </w:r>
      <w:r w:rsidR="00430038">
        <w:t>5</w:t>
      </w:r>
      <w:r w:rsidR="00616F24">
        <w:t xml:space="preserve"> a 16</w:t>
      </w:r>
    </w:p>
    <w:p w:rsidR="00263BC0" w:rsidRDefault="00263BC0" w:rsidP="00965820">
      <w:pPr>
        <w:pStyle w:val="Standard"/>
        <w:numPr>
          <w:ilvl w:val="0"/>
          <w:numId w:val="1"/>
        </w:numPr>
        <w:tabs>
          <w:tab w:val="left" w:pos="1174"/>
        </w:tabs>
        <w:ind w:left="1776" w:hanging="360"/>
      </w:pPr>
      <w:r>
        <w:t>Volby</w:t>
      </w:r>
    </w:p>
    <w:p w:rsidR="00965820" w:rsidRDefault="00263BC0" w:rsidP="00965820">
      <w:pPr>
        <w:pStyle w:val="Standard"/>
        <w:numPr>
          <w:ilvl w:val="0"/>
          <w:numId w:val="1"/>
        </w:numPr>
        <w:tabs>
          <w:tab w:val="left" w:pos="1174"/>
        </w:tabs>
        <w:ind w:left="1776" w:hanging="360"/>
      </w:pPr>
      <w:r>
        <w:t>S</w:t>
      </w:r>
      <w:r w:rsidR="00567A08">
        <w:t>chválení</w:t>
      </w:r>
      <w:r w:rsidR="00965820">
        <w:t xml:space="preserve"> rozpočtu na rok 201</w:t>
      </w:r>
      <w:r w:rsidR="00616F24">
        <w:t>7</w:t>
      </w:r>
    </w:p>
    <w:p w:rsidR="0007043B" w:rsidRDefault="0007043B" w:rsidP="00965820">
      <w:pPr>
        <w:pStyle w:val="Standard"/>
        <w:numPr>
          <w:ilvl w:val="0"/>
          <w:numId w:val="1"/>
        </w:numPr>
        <w:tabs>
          <w:tab w:val="left" w:pos="1174"/>
        </w:tabs>
        <w:ind w:left="1776" w:hanging="360"/>
      </w:pPr>
      <w:r>
        <w:t>Návrhy na změny a doplňky řádů a předpisů ŠSČR</w:t>
      </w:r>
    </w:p>
    <w:p w:rsidR="00965820" w:rsidRDefault="00567A08" w:rsidP="00965820">
      <w:pPr>
        <w:pStyle w:val="Standard"/>
        <w:numPr>
          <w:ilvl w:val="0"/>
          <w:numId w:val="1"/>
        </w:numPr>
        <w:tabs>
          <w:tab w:val="left" w:pos="1174"/>
        </w:tabs>
        <w:ind w:left="1776" w:hanging="360"/>
      </w:pPr>
      <w:r>
        <w:t>Různé a diskuze</w:t>
      </w:r>
    </w:p>
    <w:p w:rsidR="00965820" w:rsidRDefault="00965820" w:rsidP="00965820">
      <w:pPr>
        <w:pStyle w:val="Standard"/>
        <w:numPr>
          <w:ilvl w:val="0"/>
          <w:numId w:val="1"/>
        </w:numPr>
        <w:tabs>
          <w:tab w:val="left" w:pos="1174"/>
        </w:tabs>
        <w:ind w:left="1776" w:hanging="360"/>
      </w:pPr>
      <w:r>
        <w:t>Ukončení konference</w:t>
      </w:r>
    </w:p>
    <w:p w:rsidR="00965820" w:rsidRDefault="00965820" w:rsidP="00965820">
      <w:pPr>
        <w:pStyle w:val="Standard"/>
      </w:pPr>
    </w:p>
    <w:p w:rsidR="00E74974" w:rsidRDefault="00E74974" w:rsidP="00965820">
      <w:pPr>
        <w:pStyle w:val="Standard"/>
      </w:pPr>
      <w:r>
        <w:t>V souvislosti s</w:t>
      </w:r>
      <w:r w:rsidR="009A1A96">
        <w:t xml:space="preserve"> vloni schválenou </w:t>
      </w:r>
      <w:r>
        <w:t xml:space="preserve">úspornou variantou rozpočtu ŠSLK upozorňuji, že ŠSLK nehradí delegátům </w:t>
      </w:r>
      <w:r w:rsidR="00246734">
        <w:t>žádné výdaje.</w:t>
      </w:r>
    </w:p>
    <w:p w:rsidR="00AA3437" w:rsidRDefault="00AA3437" w:rsidP="00AA3437">
      <w:pPr>
        <w:pStyle w:val="Standard"/>
      </w:pPr>
    </w:p>
    <w:p w:rsidR="00AA3437" w:rsidRDefault="00AA3437" w:rsidP="00AA3437">
      <w:pPr>
        <w:pStyle w:val="Standard"/>
      </w:pPr>
      <w:r>
        <w:t xml:space="preserve">V Novém Boru </w:t>
      </w:r>
      <w:r w:rsidR="00430038">
        <w:t>13</w:t>
      </w:r>
      <w:r>
        <w:t>.</w:t>
      </w:r>
      <w:r w:rsidR="008B174F">
        <w:t xml:space="preserve"> </w:t>
      </w:r>
      <w:r w:rsidR="00430038">
        <w:t>9</w:t>
      </w:r>
      <w:r>
        <w:t>. 201</w:t>
      </w:r>
      <w:r w:rsidR="00430038">
        <w:t>6</w:t>
      </w:r>
    </w:p>
    <w:p w:rsidR="00AA3437" w:rsidRDefault="00AA3437" w:rsidP="00AA3437">
      <w:pPr>
        <w:pStyle w:val="Standard"/>
      </w:pPr>
    </w:p>
    <w:p w:rsidR="00AA3437" w:rsidRDefault="00AA3437" w:rsidP="00AA3437">
      <w:pPr>
        <w:pStyle w:val="Standard"/>
      </w:pPr>
    </w:p>
    <w:p w:rsidR="00AA3437" w:rsidRDefault="00AA3437" w:rsidP="00AA343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038">
        <w:t>Michal Mach</w:t>
      </w:r>
    </w:p>
    <w:p w:rsidR="00AA3437" w:rsidRDefault="00AA3437" w:rsidP="00AA343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038">
        <w:t>sekretář</w:t>
      </w:r>
      <w:r>
        <w:t xml:space="preserve"> ŠSLK</w:t>
      </w:r>
    </w:p>
    <w:p w:rsidR="00343A68" w:rsidRDefault="00343A68" w:rsidP="00AA3437"/>
    <w:p w:rsidR="009A1A96" w:rsidRDefault="00E023E7" w:rsidP="009A1A96">
      <w:pPr>
        <w:pStyle w:val="Nadpis1"/>
      </w:pPr>
      <w:r>
        <w:br w:type="page"/>
      </w:r>
      <w:r w:rsidR="009A1A96">
        <w:lastRenderedPageBreak/>
        <w:t xml:space="preserve">Potvrzení delegáta na Konferenci ŠSLK </w:t>
      </w:r>
    </w:p>
    <w:p w:rsidR="009A1A96" w:rsidRDefault="009A1A96" w:rsidP="009A1A96">
      <w:pPr>
        <w:pStyle w:val="Nadpis3"/>
      </w:pPr>
      <w:r>
        <w:t xml:space="preserve">konanou dne </w:t>
      </w:r>
      <w:r w:rsidR="00646CC4">
        <w:t>2</w:t>
      </w:r>
      <w:r>
        <w:t xml:space="preserve">. </w:t>
      </w:r>
      <w:r w:rsidR="00646CC4">
        <w:t>října</w:t>
      </w:r>
      <w:r>
        <w:t xml:space="preserve"> 201</w:t>
      </w:r>
      <w:r w:rsidR="00646CC4">
        <w:t>6</w:t>
      </w:r>
      <w:r>
        <w:t>.</w:t>
      </w:r>
    </w:p>
    <w:p w:rsidR="009A1A96" w:rsidRDefault="009A1A96" w:rsidP="00AA3437"/>
    <w:p w:rsidR="009A1A96" w:rsidRDefault="009A1A96" w:rsidP="00AA3437">
      <w:r>
        <w:t xml:space="preserve">Šachový oddíl ...................................................... potvrzuje, že delegátem oddílu na Konferenci ŠSLK je </w:t>
      </w:r>
    </w:p>
    <w:p w:rsidR="009A1A96" w:rsidRDefault="009A1A96" w:rsidP="00AA3437">
      <w:r>
        <w:t>.............................................................. .</w:t>
      </w:r>
    </w:p>
    <w:p w:rsidR="009A1A96" w:rsidRDefault="009A1A96" w:rsidP="00AA3437"/>
    <w:p w:rsidR="009A1A96" w:rsidRDefault="009A1A96" w:rsidP="009A1A96">
      <w:pPr>
        <w:spacing w:after="0"/>
        <w:ind w:left="3540" w:firstLine="708"/>
      </w:pPr>
      <w:r>
        <w:t>.............................................................................</w:t>
      </w:r>
    </w:p>
    <w:p w:rsidR="00E023E7" w:rsidRPr="00AA3437" w:rsidRDefault="009A1A96" w:rsidP="009A1A96">
      <w:pPr>
        <w:spacing w:after="0"/>
        <w:ind w:left="3540" w:firstLine="708"/>
      </w:pPr>
      <w:r>
        <w:t>(podpis osob oprávněných jednat za oddíl / razítko)</w:t>
      </w:r>
    </w:p>
    <w:sectPr w:rsidR="00E023E7" w:rsidRPr="00AA3437" w:rsidSect="00D90A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6ECB"/>
    <w:multiLevelType w:val="multilevel"/>
    <w:tmpl w:val="C9DEE630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A3437"/>
    <w:rsid w:val="0007043B"/>
    <w:rsid w:val="00190E23"/>
    <w:rsid w:val="001D2907"/>
    <w:rsid w:val="00246734"/>
    <w:rsid w:val="00263BC0"/>
    <w:rsid w:val="0029781B"/>
    <w:rsid w:val="002D6983"/>
    <w:rsid w:val="003328BF"/>
    <w:rsid w:val="00343A68"/>
    <w:rsid w:val="00354284"/>
    <w:rsid w:val="0037411F"/>
    <w:rsid w:val="003F7650"/>
    <w:rsid w:val="00430038"/>
    <w:rsid w:val="00540272"/>
    <w:rsid w:val="005634F2"/>
    <w:rsid w:val="00567A08"/>
    <w:rsid w:val="00616F24"/>
    <w:rsid w:val="00646CC4"/>
    <w:rsid w:val="0069521F"/>
    <w:rsid w:val="0077790D"/>
    <w:rsid w:val="008B174F"/>
    <w:rsid w:val="00921702"/>
    <w:rsid w:val="00945B8C"/>
    <w:rsid w:val="00965820"/>
    <w:rsid w:val="00993B4D"/>
    <w:rsid w:val="009A1A96"/>
    <w:rsid w:val="009E5902"/>
    <w:rsid w:val="00A1018C"/>
    <w:rsid w:val="00AA3437"/>
    <w:rsid w:val="00CE7385"/>
    <w:rsid w:val="00D90A08"/>
    <w:rsid w:val="00DE0FCF"/>
    <w:rsid w:val="00E023E7"/>
    <w:rsid w:val="00E21B33"/>
    <w:rsid w:val="00E74974"/>
    <w:rsid w:val="00E80D7F"/>
    <w:rsid w:val="00F11F19"/>
    <w:rsid w:val="00FA4178"/>
    <w:rsid w:val="00FB1FCF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A6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A1A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1A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1A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A343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Heading11">
    <w:name w:val="Heading 11"/>
    <w:basedOn w:val="Standard"/>
    <w:next w:val="Standard"/>
    <w:rsid w:val="00AA3437"/>
    <w:pPr>
      <w:keepNext/>
      <w:outlineLvl w:val="0"/>
    </w:pPr>
    <w:rPr>
      <w:b/>
      <w:bCs/>
    </w:rPr>
  </w:style>
  <w:style w:type="paragraph" w:styleId="Nzev">
    <w:name w:val="Title"/>
    <w:basedOn w:val="Standard"/>
    <w:next w:val="Standard"/>
    <w:link w:val="NzevChar"/>
    <w:rsid w:val="00AA3437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AA3437"/>
    <w:rPr>
      <w:rFonts w:ascii="Times New Roman" w:eastAsia="Times New Roman" w:hAnsi="Times New Roman" w:cs="Times New Roman"/>
      <w:b/>
      <w:bCs/>
      <w:kern w:val="3"/>
      <w:sz w:val="40"/>
      <w:szCs w:val="24"/>
      <w:lang w:eastAsia="zh-CN"/>
    </w:rPr>
  </w:style>
  <w:style w:type="paragraph" w:customStyle="1" w:styleId="Textbodyindent">
    <w:name w:val="Text body indent"/>
    <w:basedOn w:val="Standard"/>
    <w:rsid w:val="00AA3437"/>
    <w:pPr>
      <w:ind w:left="3356" w:hanging="181"/>
    </w:pPr>
  </w:style>
  <w:style w:type="numbering" w:customStyle="1" w:styleId="WW8Num2">
    <w:name w:val="WW8Num2"/>
    <w:basedOn w:val="Bezseznamu"/>
    <w:rsid w:val="00AA3437"/>
    <w:pPr>
      <w:numPr>
        <w:numId w:val="1"/>
      </w:numPr>
    </w:pPr>
  </w:style>
  <w:style w:type="character" w:customStyle="1" w:styleId="null">
    <w:name w:val="null"/>
    <w:basedOn w:val="Standardnpsmoodstavce"/>
    <w:rsid w:val="00FE4DDF"/>
  </w:style>
  <w:style w:type="character" w:styleId="Siln">
    <w:name w:val="Strong"/>
    <w:basedOn w:val="Standardnpsmoodstavce"/>
    <w:uiPriority w:val="22"/>
    <w:qFormat/>
    <w:rsid w:val="00D90A0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4673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A1A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9A1A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A1A9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me">
    <w:name w:val="name"/>
    <w:basedOn w:val="Standardnpsmoodstavce"/>
    <w:rsid w:val="001D2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michal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b.ches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kuracke-restaurace.cz/1255-Hostinec-u-Kol%C3%A1%C4%8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HostinecUKolace" TargetMode="External"/><Relationship Id="rId10" Type="http://schemas.openxmlformats.org/officeDocument/2006/relationships/hyperlink" Target="mailto:viktor.novotny@ches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IMAL\Desktop\romana.zemanova@quic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Links>
    <vt:vector size="18" baseType="variant">
      <vt:variant>
        <vt:i4>6225958</vt:i4>
      </vt:variant>
      <vt:variant>
        <vt:i4>6</vt:i4>
      </vt:variant>
      <vt:variant>
        <vt:i4>0</vt:i4>
      </vt:variant>
      <vt:variant>
        <vt:i4>5</vt:i4>
      </vt:variant>
      <vt:variant>
        <vt:lpwstr>mailto:viktor.novotny@chess.cz</vt:lpwstr>
      </vt:variant>
      <vt:variant>
        <vt:lpwstr/>
      </vt:variant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mailto:machmichal@seznam.cz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http://www.db.chess.cz/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LIMAL</dc:creator>
  <cp:lastModifiedBy>Michal Mach</cp:lastModifiedBy>
  <cp:revision>2</cp:revision>
  <dcterms:created xsi:type="dcterms:W3CDTF">2016-10-01T13:27:00Z</dcterms:created>
  <dcterms:modified xsi:type="dcterms:W3CDTF">2016-10-01T13:27:00Z</dcterms:modified>
</cp:coreProperties>
</file>